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8" w:rsidRDefault="00C83BE5">
      <w:r>
        <w:rPr>
          <w:noProof/>
          <w:lang w:eastAsia="es-ES"/>
        </w:rPr>
        <w:drawing>
          <wp:inline distT="0" distB="0" distL="0" distR="0">
            <wp:extent cx="5400040" cy="1105846"/>
            <wp:effectExtent l="0" t="0" r="0" b="0"/>
            <wp:docPr id="1" name="Imagen 1" descr="http://www.reumatologia.org.ar/images/h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umatologia.org.ar/images/header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0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E5" w:rsidRPr="00EE0ED3" w:rsidRDefault="00C83BE5" w:rsidP="00C83BE5">
      <w:pPr>
        <w:jc w:val="center"/>
        <w:rPr>
          <w:b/>
          <w:sz w:val="32"/>
          <w:szCs w:val="32"/>
        </w:rPr>
      </w:pPr>
      <w:r w:rsidRPr="00EE0ED3">
        <w:rPr>
          <w:b/>
          <w:sz w:val="32"/>
          <w:szCs w:val="32"/>
        </w:rPr>
        <w:t>Informe</w:t>
      </w:r>
      <w:r w:rsidR="0063292D">
        <w:rPr>
          <w:b/>
          <w:sz w:val="32"/>
          <w:szCs w:val="32"/>
        </w:rPr>
        <w:t xml:space="preserve"> anual</w:t>
      </w:r>
      <w:r w:rsidRPr="00EE0ED3">
        <w:rPr>
          <w:b/>
          <w:sz w:val="32"/>
          <w:szCs w:val="32"/>
        </w:rPr>
        <w:t xml:space="preserve"> Grupos </w:t>
      </w:r>
      <w:r w:rsidR="0063292D">
        <w:rPr>
          <w:b/>
          <w:sz w:val="32"/>
          <w:szCs w:val="32"/>
        </w:rPr>
        <w:t>de estudio SAR</w:t>
      </w:r>
      <w:r w:rsidR="00A6240E">
        <w:rPr>
          <w:b/>
          <w:sz w:val="32"/>
          <w:szCs w:val="32"/>
        </w:rPr>
        <w:t xml:space="preserve"> 2019</w:t>
      </w:r>
      <w:bookmarkStart w:id="0" w:name="_GoBack"/>
      <w:bookmarkEnd w:id="0"/>
    </w:p>
    <w:p w:rsidR="00C83BE5" w:rsidRPr="002C647E" w:rsidRDefault="00C83BE5" w:rsidP="002C647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C647E">
        <w:rPr>
          <w:sz w:val="28"/>
          <w:szCs w:val="28"/>
        </w:rPr>
        <w:t xml:space="preserve">GESAR: </w:t>
      </w:r>
      <w:r w:rsidR="00435327">
        <w:rPr>
          <w:sz w:val="28"/>
          <w:szCs w:val="28"/>
        </w:rPr>
        <w:t>ESCLERODERMIA</w:t>
      </w:r>
    </w:p>
    <w:p w:rsidR="00C83BE5" w:rsidRDefault="00C83BE5" w:rsidP="00C83BE5">
      <w:pPr>
        <w:rPr>
          <w:sz w:val="28"/>
          <w:szCs w:val="28"/>
          <w:u w:val="single"/>
        </w:rPr>
      </w:pPr>
      <w:r w:rsidRPr="002C647E">
        <w:rPr>
          <w:sz w:val="28"/>
          <w:szCs w:val="28"/>
          <w:u w:val="single"/>
        </w:rPr>
        <w:t>Coordinadores a cargo</w:t>
      </w:r>
      <w:r w:rsidRPr="00732A26">
        <w:rPr>
          <w:sz w:val="28"/>
          <w:szCs w:val="28"/>
        </w:rPr>
        <w:t>:</w:t>
      </w:r>
      <w:r w:rsidR="00732A26" w:rsidRPr="00732A26">
        <w:rPr>
          <w:sz w:val="28"/>
          <w:szCs w:val="28"/>
        </w:rPr>
        <w:t xml:space="preserve"> 1.</w:t>
      </w:r>
      <w:r w:rsidR="00CC60E5">
        <w:rPr>
          <w:sz w:val="28"/>
          <w:szCs w:val="28"/>
        </w:rPr>
        <w:t xml:space="preserve"> Dra Sandra Fabiana Montoya</w:t>
      </w:r>
    </w:p>
    <w:p w:rsidR="00732A26" w:rsidRPr="00732A26" w:rsidRDefault="00732A26" w:rsidP="00C83BE5">
      <w:pPr>
        <w:rPr>
          <w:sz w:val="28"/>
          <w:szCs w:val="28"/>
        </w:rPr>
      </w:pPr>
      <w:r w:rsidRPr="00732A26">
        <w:rPr>
          <w:sz w:val="28"/>
          <w:szCs w:val="28"/>
        </w:rPr>
        <w:t xml:space="preserve">                                           2.</w:t>
      </w:r>
      <w:r w:rsidR="00CC60E5">
        <w:rPr>
          <w:sz w:val="28"/>
          <w:szCs w:val="28"/>
        </w:rPr>
        <w:t xml:space="preserve"> Dra. Natalia Tamborenea</w:t>
      </w:r>
    </w:p>
    <w:p w:rsidR="00C83BE5" w:rsidRDefault="000925BA" w:rsidP="00C83BE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647E">
        <w:rPr>
          <w:sz w:val="28"/>
          <w:szCs w:val="28"/>
        </w:rPr>
        <w:t>Títulos de Proyectos que se estén realizando (Adjuntar protocolo)</w:t>
      </w:r>
    </w:p>
    <w:p w:rsidR="00CC60E5" w:rsidRPr="00CC60E5" w:rsidRDefault="002C647E" w:rsidP="00CC60E5">
      <w:pPr>
        <w:pStyle w:val="NormalWeb"/>
        <w:spacing w:before="0" w:beforeAutospacing="0" w:after="200" w:afterAutospacing="0" w:line="344" w:lineRule="atLeast"/>
        <w:ind w:left="720"/>
        <w:rPr>
          <w:rFonts w:asciiTheme="minorHAnsi" w:hAnsiTheme="minorHAnsi"/>
          <w:sz w:val="28"/>
          <w:szCs w:val="28"/>
        </w:rPr>
      </w:pPr>
      <w:r w:rsidRPr="00CC60E5">
        <w:rPr>
          <w:rFonts w:asciiTheme="minorHAnsi" w:hAnsiTheme="minorHAnsi"/>
          <w:sz w:val="28"/>
          <w:szCs w:val="28"/>
        </w:rPr>
        <w:t>1.</w:t>
      </w:r>
      <w:r w:rsidR="00CC60E5" w:rsidRPr="00CC60E5">
        <w:rPr>
          <w:rFonts w:asciiTheme="minorHAnsi" w:hAnsiTheme="minorHAnsi"/>
          <w:sz w:val="28"/>
          <w:szCs w:val="28"/>
        </w:rPr>
        <w:t xml:space="preserve"> </w:t>
      </w:r>
      <w:r w:rsidR="00CC60E5" w:rsidRPr="00CC60E5">
        <w:rPr>
          <w:rFonts w:asciiTheme="minorHAnsi" w:hAnsiTheme="minorHAnsi"/>
          <w:color w:val="201F1E"/>
          <w:sz w:val="28"/>
          <w:szCs w:val="28"/>
        </w:rPr>
        <w:t xml:space="preserve">Alteraciones  clínicas </w:t>
      </w:r>
      <w:proofErr w:type="spellStart"/>
      <w:r w:rsidR="00CC60E5" w:rsidRPr="00CC60E5">
        <w:rPr>
          <w:rFonts w:asciiTheme="minorHAnsi" w:hAnsiTheme="minorHAnsi"/>
          <w:color w:val="201F1E"/>
          <w:sz w:val="28"/>
          <w:szCs w:val="28"/>
        </w:rPr>
        <w:t>a</w:t>
      </w:r>
      <w:r w:rsidR="00CC60E5" w:rsidRPr="00CC60E5">
        <w:rPr>
          <w:rFonts w:asciiTheme="minorHAnsi" w:hAnsiTheme="minorHAnsi"/>
          <w:sz w:val="28"/>
          <w:szCs w:val="28"/>
        </w:rPr>
        <w:t>ud</w:t>
      </w:r>
      <w:r w:rsidR="00CC60E5" w:rsidRPr="00CC60E5">
        <w:rPr>
          <w:rFonts w:asciiTheme="minorHAnsi" w:hAnsiTheme="minorHAnsi"/>
          <w:color w:val="201F1E"/>
          <w:sz w:val="28"/>
          <w:szCs w:val="28"/>
        </w:rPr>
        <w:t>iovestib</w:t>
      </w:r>
      <w:r w:rsidR="00CC60E5" w:rsidRPr="00CC60E5">
        <w:rPr>
          <w:rFonts w:asciiTheme="minorHAnsi" w:hAnsiTheme="minorHAnsi"/>
          <w:sz w:val="28"/>
          <w:szCs w:val="28"/>
        </w:rPr>
        <w:t>u</w:t>
      </w:r>
      <w:r w:rsidR="00CC60E5" w:rsidRPr="00CC60E5">
        <w:rPr>
          <w:rFonts w:asciiTheme="minorHAnsi" w:hAnsiTheme="minorHAnsi"/>
          <w:color w:val="201F1E"/>
          <w:sz w:val="28"/>
          <w:szCs w:val="28"/>
        </w:rPr>
        <w:t>lares</w:t>
      </w:r>
      <w:proofErr w:type="spellEnd"/>
      <w:r w:rsidR="00CC60E5" w:rsidRPr="00CC60E5">
        <w:rPr>
          <w:rFonts w:asciiTheme="minorHAnsi" w:hAnsiTheme="minorHAnsi"/>
          <w:color w:val="201F1E"/>
          <w:sz w:val="28"/>
          <w:szCs w:val="28"/>
        </w:rPr>
        <w:t xml:space="preserve"> en pacientes con Esclerosis Sistemática Progresiva, a cargo del Dr Fernando Villalobos</w:t>
      </w:r>
      <w:r w:rsidR="00CC60E5" w:rsidRPr="00CC60E5">
        <w:rPr>
          <w:rFonts w:asciiTheme="minorHAnsi" w:hAnsiTheme="minorHAnsi"/>
          <w:sz w:val="28"/>
          <w:szCs w:val="28"/>
        </w:rPr>
        <w:t>. S</w:t>
      </w:r>
      <w:r w:rsidR="00CC60E5" w:rsidRPr="00CC60E5">
        <w:rPr>
          <w:rFonts w:asciiTheme="minorHAnsi" w:hAnsiTheme="minorHAnsi"/>
          <w:color w:val="201F1E"/>
          <w:sz w:val="28"/>
          <w:szCs w:val="28"/>
        </w:rPr>
        <w:t>e adjunta protocolo, consentimiento informado y aprobación del comité de ética del Hospital Ramos Mejía</w:t>
      </w:r>
      <w:r w:rsidR="00CC60E5" w:rsidRPr="00CC60E5">
        <w:rPr>
          <w:rFonts w:asciiTheme="minorHAnsi" w:hAnsiTheme="minorHAnsi"/>
          <w:sz w:val="28"/>
          <w:szCs w:val="28"/>
        </w:rPr>
        <w:t>. </w:t>
      </w:r>
    </w:p>
    <w:p w:rsidR="002C647E" w:rsidRPr="00CC60E5" w:rsidRDefault="00CC60E5" w:rsidP="00CC60E5">
      <w:pPr>
        <w:rPr>
          <w:sz w:val="28"/>
          <w:szCs w:val="28"/>
        </w:rPr>
      </w:pPr>
      <w:r w:rsidRPr="00CC60E5">
        <w:rPr>
          <w:sz w:val="28"/>
          <w:szCs w:val="28"/>
        </w:rPr>
        <w:t>Mail de contacto del médico a cargo fermvillalobos54@hotmail.com</w:t>
      </w:r>
    </w:p>
    <w:p w:rsidR="00EB1F75" w:rsidRPr="00EB1F75" w:rsidRDefault="002C647E" w:rsidP="00EB1F75">
      <w:pPr>
        <w:pStyle w:val="NormalWeb"/>
        <w:spacing w:before="0" w:beforeAutospacing="0" w:after="200" w:afterAutospacing="0" w:line="344" w:lineRule="atLeast"/>
        <w:ind w:left="720"/>
        <w:rPr>
          <w:rFonts w:asciiTheme="minorHAnsi" w:hAnsiTheme="minorHAnsi"/>
          <w:sz w:val="28"/>
          <w:szCs w:val="28"/>
        </w:rPr>
      </w:pPr>
      <w:r w:rsidRPr="00EB1F75">
        <w:rPr>
          <w:rFonts w:asciiTheme="minorHAnsi" w:hAnsiTheme="minorHAnsi"/>
          <w:sz w:val="28"/>
          <w:szCs w:val="28"/>
        </w:rPr>
        <w:t>2.</w:t>
      </w:r>
      <w:r w:rsidR="00EB1F75" w:rsidRPr="00EB1F75">
        <w:rPr>
          <w:rFonts w:asciiTheme="minorHAnsi" w:hAnsiTheme="minorHAnsi"/>
          <w:sz w:val="28"/>
          <w:szCs w:val="28"/>
        </w:rPr>
        <w:t xml:space="preserve"> </w:t>
      </w:r>
      <w:r w:rsidR="00EB1F75" w:rsidRPr="00EB1F75">
        <w:rPr>
          <w:rFonts w:asciiTheme="minorHAnsi" w:hAnsiTheme="minorHAnsi"/>
          <w:color w:val="201F1E"/>
          <w:sz w:val="28"/>
          <w:szCs w:val="28"/>
        </w:rPr>
        <w:t>Validación  del Score de Condición de Rayna</w:t>
      </w:r>
      <w:r w:rsidR="00EB1F75" w:rsidRPr="00EB1F75">
        <w:rPr>
          <w:rFonts w:asciiTheme="minorHAnsi" w:hAnsiTheme="minorHAnsi"/>
          <w:sz w:val="28"/>
          <w:szCs w:val="28"/>
        </w:rPr>
        <w:t>u</w:t>
      </w:r>
      <w:r w:rsidR="00EB1F75" w:rsidRPr="00EB1F75">
        <w:rPr>
          <w:rFonts w:asciiTheme="minorHAnsi" w:hAnsiTheme="minorHAnsi"/>
          <w:color w:val="201F1E"/>
          <w:sz w:val="28"/>
          <w:szCs w:val="28"/>
        </w:rPr>
        <w:t xml:space="preserve">d cargo de la </w:t>
      </w:r>
      <w:proofErr w:type="spellStart"/>
      <w:r w:rsidR="00EB1F75" w:rsidRPr="00EB1F75">
        <w:rPr>
          <w:rFonts w:asciiTheme="minorHAnsi" w:hAnsiTheme="minorHAnsi"/>
          <w:color w:val="201F1E"/>
          <w:sz w:val="28"/>
          <w:szCs w:val="28"/>
        </w:rPr>
        <w:t>Dra</w:t>
      </w:r>
      <w:proofErr w:type="spellEnd"/>
      <w:r w:rsidR="00EB1F75" w:rsidRPr="00EB1F75">
        <w:rPr>
          <w:rFonts w:asciiTheme="minorHAnsi" w:hAnsiTheme="minorHAnsi"/>
          <w:color w:val="201F1E"/>
          <w:sz w:val="28"/>
          <w:szCs w:val="28"/>
        </w:rPr>
        <w:t xml:space="preserve"> J</w:t>
      </w:r>
      <w:r w:rsidR="00EB1F75" w:rsidRPr="00EB1F75">
        <w:rPr>
          <w:rFonts w:asciiTheme="minorHAnsi" w:hAnsiTheme="minorHAnsi"/>
          <w:sz w:val="28"/>
          <w:szCs w:val="28"/>
        </w:rPr>
        <w:t>u</w:t>
      </w:r>
      <w:r w:rsidR="00EB1F75" w:rsidRPr="00EB1F75">
        <w:rPr>
          <w:rFonts w:asciiTheme="minorHAnsi" w:hAnsiTheme="minorHAnsi"/>
          <w:color w:val="201F1E"/>
          <w:sz w:val="28"/>
          <w:szCs w:val="28"/>
        </w:rPr>
        <w:t xml:space="preserve">lieta </w:t>
      </w:r>
      <w:proofErr w:type="spellStart"/>
      <w:r w:rsidR="00EB1F75" w:rsidRPr="00EB1F75">
        <w:rPr>
          <w:rFonts w:asciiTheme="minorHAnsi" w:hAnsiTheme="minorHAnsi"/>
          <w:color w:val="201F1E"/>
          <w:sz w:val="28"/>
          <w:szCs w:val="28"/>
        </w:rPr>
        <w:t>Morbid</w:t>
      </w:r>
      <w:r w:rsidR="00EB1F75" w:rsidRPr="00EB1F75">
        <w:rPr>
          <w:rFonts w:asciiTheme="minorHAnsi" w:hAnsiTheme="minorHAnsi"/>
          <w:sz w:val="28"/>
          <w:szCs w:val="28"/>
        </w:rPr>
        <w:t>u</w:t>
      </w:r>
      <w:r w:rsidR="00EB1F75" w:rsidRPr="00EB1F75">
        <w:rPr>
          <w:rFonts w:asciiTheme="minorHAnsi" w:hAnsiTheme="minorHAnsi"/>
          <w:color w:val="201F1E"/>
          <w:sz w:val="28"/>
          <w:szCs w:val="28"/>
        </w:rPr>
        <w:t>cci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>. S</w:t>
      </w:r>
      <w:r w:rsidR="00EB1F75" w:rsidRPr="00EB1F75">
        <w:rPr>
          <w:rFonts w:asciiTheme="minorHAnsi" w:hAnsiTheme="minorHAnsi"/>
          <w:color w:val="201F1E"/>
          <w:sz w:val="28"/>
          <w:szCs w:val="28"/>
        </w:rPr>
        <w:t>e adjunta protocolo, consentimiento informado y aprobación del comité de ética del Hospital Rivadavia</w:t>
      </w:r>
      <w:r w:rsidR="00EB1F75" w:rsidRPr="00EB1F75">
        <w:rPr>
          <w:rFonts w:asciiTheme="minorHAnsi" w:hAnsiTheme="minorHAnsi"/>
          <w:sz w:val="28"/>
          <w:szCs w:val="28"/>
        </w:rPr>
        <w:t>.</w:t>
      </w:r>
    </w:p>
    <w:p w:rsidR="00EB1F75" w:rsidRPr="00EB1F75" w:rsidRDefault="00EB1F75" w:rsidP="00EB1F75">
      <w:pPr>
        <w:pStyle w:val="NormalWeb"/>
        <w:spacing w:before="0" w:beforeAutospacing="0" w:after="200" w:afterAutospacing="0" w:line="344" w:lineRule="atLeast"/>
        <w:ind w:left="720"/>
        <w:rPr>
          <w:rFonts w:asciiTheme="minorHAnsi" w:hAnsiTheme="minorHAnsi"/>
          <w:sz w:val="28"/>
          <w:szCs w:val="28"/>
        </w:rPr>
      </w:pPr>
      <w:r w:rsidRPr="00EB1F75">
        <w:rPr>
          <w:rFonts w:asciiTheme="minorHAnsi" w:hAnsiTheme="minorHAnsi"/>
          <w:sz w:val="28"/>
          <w:szCs w:val="28"/>
        </w:rPr>
        <w:t xml:space="preserve">Mail de contacto del </w:t>
      </w:r>
      <w:r w:rsidR="00A67AC5" w:rsidRPr="00EB1F75">
        <w:rPr>
          <w:rFonts w:asciiTheme="minorHAnsi" w:hAnsiTheme="minorHAnsi"/>
          <w:sz w:val="28"/>
          <w:szCs w:val="28"/>
        </w:rPr>
        <w:t>médico</w:t>
      </w:r>
      <w:r w:rsidRPr="00EB1F75">
        <w:rPr>
          <w:rFonts w:asciiTheme="minorHAnsi" w:hAnsiTheme="minorHAnsi"/>
          <w:sz w:val="28"/>
          <w:szCs w:val="28"/>
        </w:rPr>
        <w:t xml:space="preserve"> a cargo  juli_morbi37 @hotmail.com  </w:t>
      </w:r>
    </w:p>
    <w:p w:rsidR="002C647E" w:rsidRPr="00EB1F75" w:rsidRDefault="002C647E" w:rsidP="002C647E">
      <w:pPr>
        <w:rPr>
          <w:sz w:val="28"/>
          <w:szCs w:val="28"/>
          <w:lang w:val="es-AR"/>
        </w:rPr>
      </w:pPr>
    </w:p>
    <w:p w:rsidR="002C647E" w:rsidRDefault="002C647E" w:rsidP="002C647E">
      <w:pPr>
        <w:rPr>
          <w:sz w:val="28"/>
          <w:szCs w:val="28"/>
        </w:rPr>
      </w:pPr>
    </w:p>
    <w:p w:rsidR="002C647E" w:rsidRDefault="002C647E" w:rsidP="002C647E">
      <w:pPr>
        <w:rPr>
          <w:sz w:val="28"/>
          <w:szCs w:val="28"/>
        </w:rPr>
      </w:pPr>
    </w:p>
    <w:p w:rsidR="002C647E" w:rsidRDefault="000925BA" w:rsidP="002C64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647E">
        <w:rPr>
          <w:sz w:val="28"/>
          <w:szCs w:val="28"/>
        </w:rPr>
        <w:t>Base de datos del grupo de estudio:      SI                                NO</w:t>
      </w:r>
      <w:r w:rsidR="00CC60E5">
        <w:rPr>
          <w:sz w:val="28"/>
          <w:szCs w:val="28"/>
        </w:rPr>
        <w:t xml:space="preserve"> X</w:t>
      </w:r>
    </w:p>
    <w:p w:rsidR="002C647E" w:rsidRDefault="002C647E" w:rsidP="002C647E">
      <w:pPr>
        <w:rPr>
          <w:sz w:val="28"/>
          <w:szCs w:val="28"/>
        </w:rPr>
      </w:pPr>
      <w:r>
        <w:rPr>
          <w:sz w:val="28"/>
          <w:szCs w:val="28"/>
        </w:rPr>
        <w:t>(Especificar si es Internacional o Nacional)</w:t>
      </w:r>
    </w:p>
    <w:p w:rsidR="002C647E" w:rsidRDefault="002C647E" w:rsidP="002C647E">
      <w:pPr>
        <w:rPr>
          <w:sz w:val="28"/>
          <w:szCs w:val="28"/>
        </w:rPr>
      </w:pPr>
    </w:p>
    <w:p w:rsidR="002C647E" w:rsidRDefault="000925BA" w:rsidP="002C64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C647E">
        <w:rPr>
          <w:sz w:val="28"/>
          <w:szCs w:val="28"/>
        </w:rPr>
        <w:t xml:space="preserve">Últimas actualizaciones realizadas de Guías de Práctica Clínica y tratamiento:      </w:t>
      </w:r>
    </w:p>
    <w:p w:rsidR="00A67AC5" w:rsidRDefault="002C647E" w:rsidP="002C647E">
      <w:pPr>
        <w:rPr>
          <w:sz w:val="28"/>
          <w:szCs w:val="28"/>
        </w:rPr>
      </w:pPr>
      <w:r>
        <w:rPr>
          <w:sz w:val="28"/>
          <w:szCs w:val="28"/>
        </w:rPr>
        <w:t xml:space="preserve">        AÑO:   </w:t>
      </w:r>
      <w:r w:rsidR="00CC60E5">
        <w:rPr>
          <w:sz w:val="28"/>
          <w:szCs w:val="28"/>
        </w:rPr>
        <w:t>2013</w:t>
      </w:r>
      <w:r>
        <w:rPr>
          <w:sz w:val="28"/>
          <w:szCs w:val="28"/>
        </w:rPr>
        <w:t xml:space="preserve">    </w:t>
      </w:r>
      <w:r w:rsidR="00A67AC5">
        <w:rPr>
          <w:sz w:val="28"/>
          <w:szCs w:val="28"/>
        </w:rPr>
        <w:t>Consenso Argentino de Esclerodermia</w:t>
      </w:r>
    </w:p>
    <w:p w:rsidR="002C647E" w:rsidRDefault="002C647E" w:rsidP="002C647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SI                                NO</w:t>
      </w:r>
    </w:p>
    <w:p w:rsidR="002C647E" w:rsidRDefault="00A67AC5" w:rsidP="002C647E">
      <w:pPr>
        <w:rPr>
          <w:sz w:val="28"/>
          <w:szCs w:val="28"/>
        </w:rPr>
      </w:pPr>
      <w:r>
        <w:rPr>
          <w:sz w:val="28"/>
          <w:szCs w:val="28"/>
        </w:rPr>
        <w:t>Este año se presentará protocolo para actualización.</w:t>
      </w:r>
    </w:p>
    <w:p w:rsidR="004E74DA" w:rsidRDefault="004E74DA" w:rsidP="004E74DA">
      <w:pPr>
        <w:pStyle w:val="Prrafodelista"/>
        <w:ind w:left="0"/>
        <w:rPr>
          <w:sz w:val="28"/>
          <w:szCs w:val="28"/>
        </w:rPr>
      </w:pPr>
      <w:r>
        <w:rPr>
          <w:sz w:val="28"/>
          <w:szCs w:val="28"/>
        </w:rPr>
        <w:t>- Trabajos publicados con su GESAR en los últimos dos años.</w:t>
      </w:r>
    </w:p>
    <w:p w:rsidR="00EB1F75" w:rsidRPr="00EB1F75" w:rsidRDefault="004E74DA" w:rsidP="00EB1F75">
      <w:pPr>
        <w:pStyle w:val="Textosinformato"/>
        <w:rPr>
          <w:rFonts w:asciiTheme="minorHAnsi" w:hAnsiTheme="minorHAnsi"/>
          <w:sz w:val="28"/>
          <w:szCs w:val="28"/>
        </w:rPr>
      </w:pPr>
      <w:r w:rsidRPr="00EB1F75">
        <w:rPr>
          <w:rFonts w:asciiTheme="minorHAnsi" w:hAnsiTheme="minorHAnsi"/>
          <w:sz w:val="28"/>
          <w:szCs w:val="28"/>
          <w:lang w:val="en-US"/>
        </w:rPr>
        <w:t>1.</w:t>
      </w:r>
      <w:r w:rsidR="00EB1F75" w:rsidRPr="00EB1F75">
        <w:rPr>
          <w:rFonts w:asciiTheme="minorHAnsi" w:hAnsiTheme="minorHAnsi"/>
          <w:sz w:val="28"/>
          <w:szCs w:val="28"/>
          <w:lang w:val="en-US"/>
        </w:rPr>
        <w:t xml:space="preserve"> "Features Associated with Moderate to High Risk of Malnutrition in a Cohort of patients with Systemic Sclerosis".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Annals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 of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the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Rheumatic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Diseases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volume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 76,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supplement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 2. 2017, page 906. Autores: P.M.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Marcaida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, D. Vanesa, V.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Martiré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, F. Melo, A. Secco, M. Mamani, S.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Scarafia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, M.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Lazaro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, A. Cusa, F. Cusa, V.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Caputo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 xml:space="preserve">, J. </w:t>
      </w:r>
      <w:proofErr w:type="spellStart"/>
      <w:r w:rsidR="00EB1F75" w:rsidRPr="00EB1F75">
        <w:rPr>
          <w:rFonts w:asciiTheme="minorHAnsi" w:hAnsiTheme="minorHAnsi"/>
          <w:sz w:val="28"/>
          <w:szCs w:val="28"/>
        </w:rPr>
        <w:t>Sarano</w:t>
      </w:r>
      <w:proofErr w:type="spellEnd"/>
      <w:r w:rsidR="00EB1F75" w:rsidRPr="00EB1F75">
        <w:rPr>
          <w:rFonts w:asciiTheme="minorHAnsi" w:hAnsiTheme="minorHAnsi"/>
          <w:sz w:val="28"/>
          <w:szCs w:val="28"/>
        </w:rPr>
        <w:t>, M. Molina, A. Nitsche, M.E. Gaona, C. Pena, M. García, S. Gordon, N. Muñoz Cantos, S. Montoya</w:t>
      </w:r>
    </w:p>
    <w:p w:rsidR="00EB1F75" w:rsidRDefault="00EB1F75" w:rsidP="00EB1F75">
      <w:pPr>
        <w:pStyle w:val="Textosinformato"/>
      </w:pPr>
    </w:p>
    <w:p w:rsidR="004E74DA" w:rsidRPr="00EB1F75" w:rsidRDefault="004E74DA" w:rsidP="00EB1F75">
      <w:pPr>
        <w:pStyle w:val="Prrafodelista"/>
        <w:rPr>
          <w:sz w:val="28"/>
          <w:szCs w:val="28"/>
        </w:rPr>
      </w:pPr>
    </w:p>
    <w:p w:rsidR="004E74DA" w:rsidRPr="004E74DA" w:rsidRDefault="004E74DA" w:rsidP="004E74DA">
      <w:pPr>
        <w:pStyle w:val="Prrafodelista"/>
        <w:ind w:left="142"/>
        <w:rPr>
          <w:sz w:val="28"/>
          <w:szCs w:val="28"/>
        </w:rPr>
      </w:pPr>
    </w:p>
    <w:p w:rsidR="002C647E" w:rsidRDefault="002C647E" w:rsidP="002C647E">
      <w:pPr>
        <w:rPr>
          <w:sz w:val="28"/>
          <w:szCs w:val="28"/>
        </w:rPr>
      </w:pPr>
    </w:p>
    <w:sectPr w:rsidR="002C647E" w:rsidSect="00075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32B4"/>
    <w:multiLevelType w:val="hybridMultilevel"/>
    <w:tmpl w:val="CBCC00E6"/>
    <w:lvl w:ilvl="0" w:tplc="3D1CC7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07251"/>
    <w:multiLevelType w:val="hybridMultilevel"/>
    <w:tmpl w:val="E578E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024BD"/>
    <w:multiLevelType w:val="hybridMultilevel"/>
    <w:tmpl w:val="5EA8E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E5"/>
    <w:rsid w:val="0007536D"/>
    <w:rsid w:val="000925BA"/>
    <w:rsid w:val="000B3D0F"/>
    <w:rsid w:val="002C647E"/>
    <w:rsid w:val="00435327"/>
    <w:rsid w:val="004A6658"/>
    <w:rsid w:val="004E74DA"/>
    <w:rsid w:val="0063292D"/>
    <w:rsid w:val="00732A26"/>
    <w:rsid w:val="00822177"/>
    <w:rsid w:val="00A6240E"/>
    <w:rsid w:val="00A67AC5"/>
    <w:rsid w:val="00C83BE5"/>
    <w:rsid w:val="00CC60E5"/>
    <w:rsid w:val="00E810C4"/>
    <w:rsid w:val="00EB1F75"/>
    <w:rsid w:val="00EC3078"/>
    <w:rsid w:val="00EE0ED3"/>
    <w:rsid w:val="00F7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647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60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60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B1F75"/>
    <w:pPr>
      <w:spacing w:after="0" w:line="240" w:lineRule="auto"/>
    </w:pPr>
    <w:rPr>
      <w:rFonts w:ascii="Consolas" w:hAnsi="Consolas" w:cs="Consolas"/>
      <w:sz w:val="21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B1F75"/>
    <w:rPr>
      <w:rFonts w:ascii="Consolas" w:hAnsi="Consolas" w:cs="Consolas"/>
      <w:sz w:val="21"/>
      <w:szCs w:val="21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B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647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60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60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AR" w:eastAsia="es-AR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B1F75"/>
    <w:pPr>
      <w:spacing w:after="0" w:line="240" w:lineRule="auto"/>
    </w:pPr>
    <w:rPr>
      <w:rFonts w:ascii="Consolas" w:hAnsi="Consolas" w:cs="Consolas"/>
      <w:sz w:val="21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B1F75"/>
    <w:rPr>
      <w:rFonts w:ascii="Consolas" w:hAnsi="Consolas" w:cs="Consolas"/>
      <w:sz w:val="21"/>
      <w:szCs w:val="21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2019-12-24T15:15:00Z</dcterms:created>
  <dcterms:modified xsi:type="dcterms:W3CDTF">2019-12-24T15:15:00Z</dcterms:modified>
</cp:coreProperties>
</file>